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46" w:rsidRPr="00710C5C" w:rsidRDefault="00DB7546" w:rsidP="00710C5C">
      <w:pPr>
        <w:pStyle w:val="a8"/>
        <w:spacing w:after="0"/>
        <w:jc w:val="center"/>
        <w:rPr>
          <w:b/>
        </w:rPr>
      </w:pPr>
      <w:r w:rsidRPr="00710C5C">
        <w:rPr>
          <w:b/>
        </w:rPr>
        <w:t>Должностной регламент</w:t>
      </w:r>
    </w:p>
    <w:p w:rsidR="00DB7546" w:rsidRPr="00710C5C" w:rsidRDefault="00EA235B" w:rsidP="00710C5C">
      <w:pPr>
        <w:pStyle w:val="a8"/>
        <w:spacing w:after="0"/>
        <w:jc w:val="center"/>
      </w:pPr>
      <w:r w:rsidRPr="00710C5C">
        <w:rPr>
          <w:b/>
        </w:rPr>
        <w:t>С</w:t>
      </w:r>
      <w:r w:rsidR="00DB7546" w:rsidRPr="00710C5C">
        <w:rPr>
          <w:b/>
        </w:rPr>
        <w:t>пециалиста - эксперта отдела обеспечения процедуры банкротства Межрайонной ИФНС России  №15 по Алтайскому краю</w:t>
      </w:r>
      <w:r w:rsidR="00DB7546" w:rsidRPr="00710C5C">
        <w:br/>
      </w:r>
    </w:p>
    <w:p w:rsidR="00DB7546" w:rsidRPr="00710C5C" w:rsidRDefault="00DB7546" w:rsidP="00710C5C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DB7546" w:rsidRPr="00710C5C" w:rsidRDefault="00DB7546" w:rsidP="00710C5C"/>
    <w:p w:rsidR="00DB7546" w:rsidRPr="00710C5C" w:rsidRDefault="00DB7546" w:rsidP="00710C5C">
      <w:pPr>
        <w:ind w:firstLine="708"/>
        <w:jc w:val="both"/>
      </w:pPr>
      <w:r w:rsidRPr="00710C5C">
        <w:t xml:space="preserve">1. Должность федеральной государственной гражданской службы (далее - гражданская служба) специалиста – эксперта </w:t>
      </w:r>
      <w:proofErr w:type="gramStart"/>
      <w:r w:rsidRPr="00710C5C">
        <w:t>отдела обеспечения процедуры банкротства Межрайонной инспекции Федеральной налоговой службы</w:t>
      </w:r>
      <w:proofErr w:type="gramEnd"/>
      <w:r w:rsidRPr="00710C5C">
        <w:t xml:space="preserve"> №15 по Алтайскому краю относится к старшей группе должностей гражданской службы категории "специалисты".</w:t>
      </w:r>
    </w:p>
    <w:p w:rsidR="00DB7546" w:rsidRPr="00710C5C" w:rsidRDefault="00DB7546" w:rsidP="00710C5C">
      <w:pPr>
        <w:ind w:firstLine="708"/>
        <w:jc w:val="both"/>
      </w:pPr>
      <w:r w:rsidRPr="00710C5C">
        <w:t>Регистрационный номер (код) должности – 11-</w:t>
      </w:r>
      <w:r w:rsidR="002C0B96" w:rsidRPr="00710C5C">
        <w:t>3</w:t>
      </w:r>
      <w:r w:rsidRPr="00710C5C">
        <w:t>-4-08</w:t>
      </w:r>
      <w:r w:rsidR="00EA235B" w:rsidRPr="00710C5C">
        <w:t>8</w:t>
      </w:r>
      <w:r w:rsidRPr="00710C5C">
        <w:t>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специалиста - эксперта отдела обеспечения процедуры банкротства: «Регулирование финансовой деятельности и финансовых рынков».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специалиста - эксперта отдела обеспечения процедуры банкротства: «Регулирование в сфере финансовой несостоятельности (банкротства), финансового оздоровления (санации) и урегулирование задолженности».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специалиста - эксперта отдела обеспечения процедуры банкротства осуществляется начальником Межрайонной ИФНС России №15 по Алтайскому краю.</w:t>
      </w:r>
    </w:p>
    <w:p w:rsidR="00DB7546" w:rsidRPr="00710C5C" w:rsidRDefault="00DB7546" w:rsidP="00710C5C">
      <w:pPr>
        <w:ind w:firstLine="720"/>
        <w:jc w:val="both"/>
      </w:pPr>
      <w:r w:rsidRPr="00710C5C">
        <w:t xml:space="preserve">5. </w:t>
      </w:r>
      <w:r w:rsidR="00EA235B" w:rsidRPr="00710C5C">
        <w:t>С</w:t>
      </w:r>
      <w:r w:rsidRPr="00710C5C">
        <w:t xml:space="preserve">пециалист – эксперт отдела обеспечения процедуры банкротства непосредственно подчиняется начальнику отдела. </w:t>
      </w:r>
    </w:p>
    <w:p w:rsidR="00DB7546" w:rsidRPr="00710C5C" w:rsidRDefault="00DB7546" w:rsidP="00710C5C">
      <w:pPr>
        <w:ind w:firstLine="720"/>
        <w:jc w:val="both"/>
      </w:pP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DB7546" w:rsidRPr="00710C5C" w:rsidRDefault="00DB7546" w:rsidP="00710C5C">
      <w:pPr>
        <w:ind w:firstLine="720"/>
        <w:jc w:val="both"/>
      </w:pPr>
    </w:p>
    <w:p w:rsidR="00DB7546" w:rsidRPr="00710C5C" w:rsidRDefault="00DB7546" w:rsidP="00710C5C">
      <w:pPr>
        <w:ind w:firstLine="720"/>
        <w:jc w:val="both"/>
      </w:pPr>
      <w:r w:rsidRPr="00710C5C">
        <w:t>6. Для замещения должности специалиста – эксперта устанавливаются следующие требования.</w:t>
      </w:r>
    </w:p>
    <w:p w:rsidR="00DB7546" w:rsidRPr="00710C5C" w:rsidRDefault="00DB7546" w:rsidP="00710C5C">
      <w:pPr>
        <w:ind w:firstLine="720"/>
        <w:jc w:val="both"/>
      </w:pPr>
      <w:r w:rsidRPr="00710C5C">
        <w:t>6.1. Наличие высшего образования.</w:t>
      </w:r>
    </w:p>
    <w:p w:rsidR="00DB7546" w:rsidRPr="00710C5C" w:rsidRDefault="00DB7546" w:rsidP="00710C5C">
      <w:pPr>
        <w:ind w:firstLine="720"/>
        <w:jc w:val="both"/>
      </w:pPr>
      <w:r w:rsidRPr="00710C5C">
        <w:t>6.2. Для замещения должности специалиста – эксперта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DB7546" w:rsidRPr="00710C5C" w:rsidRDefault="00DB7546" w:rsidP="00710C5C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6.3. </w:t>
      </w:r>
      <w:r w:rsidRPr="00710C5C"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710C5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10C5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DB7546" w:rsidRPr="00710C5C" w:rsidRDefault="00DB7546" w:rsidP="00710C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DB7546" w:rsidRPr="00710C5C" w:rsidRDefault="00DB7546" w:rsidP="00710C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обеспечения процедуры банкротства, и настоящего должностного регламента.</w:t>
      </w:r>
    </w:p>
    <w:p w:rsidR="00DB7546" w:rsidRPr="00710C5C" w:rsidRDefault="00DB7546" w:rsidP="00710C5C">
      <w:pPr>
        <w:ind w:firstLine="720"/>
        <w:jc w:val="both"/>
      </w:pPr>
      <w:r w:rsidRPr="00710C5C">
        <w:t>6.4</w:t>
      </w:r>
      <w:r w:rsidRPr="00710C5C">
        <w:rPr>
          <w:b/>
        </w:rPr>
        <w:t>. Наличие профессиональных знаний</w:t>
      </w:r>
      <w:r w:rsidRPr="00710C5C">
        <w:t>:</w:t>
      </w:r>
    </w:p>
    <w:p w:rsidR="00DB7546" w:rsidRPr="00710C5C" w:rsidRDefault="00DB7546" w:rsidP="00710C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6.4.1. </w:t>
      </w:r>
      <w:r w:rsidRPr="00710C5C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710C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710C5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0C5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</w:t>
      </w:r>
      <w:r w:rsidR="002C0B96" w:rsidRPr="00710C5C">
        <w:rPr>
          <w:rFonts w:ascii="Times New Roman" w:hAnsi="Times New Roman" w:cs="Times New Roman"/>
          <w:sz w:val="24"/>
          <w:szCs w:val="24"/>
        </w:rPr>
        <w:t>№</w:t>
      </w:r>
      <w:r w:rsidRPr="00710C5C">
        <w:rPr>
          <w:rFonts w:ascii="Times New Roman" w:hAnsi="Times New Roman" w:cs="Times New Roman"/>
          <w:sz w:val="24"/>
          <w:szCs w:val="24"/>
        </w:rPr>
        <w:t xml:space="preserve">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710C5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0C5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</w:t>
      </w:r>
      <w:r w:rsidR="002C0B96" w:rsidRPr="00710C5C">
        <w:rPr>
          <w:rFonts w:ascii="Times New Roman" w:hAnsi="Times New Roman" w:cs="Times New Roman"/>
          <w:sz w:val="24"/>
          <w:szCs w:val="24"/>
        </w:rPr>
        <w:t>№</w:t>
      </w:r>
      <w:r w:rsidRPr="00710C5C">
        <w:rPr>
          <w:rFonts w:ascii="Times New Roman" w:hAnsi="Times New Roman" w:cs="Times New Roman"/>
          <w:sz w:val="24"/>
          <w:szCs w:val="24"/>
        </w:rPr>
        <w:t xml:space="preserve"> 573 "О порядке и условиях финансирования процедур банкротства и отсутствующих должников";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11" w:history="1">
        <w:r w:rsidRPr="00710C5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10C5C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</w:t>
      </w:r>
      <w:r w:rsidR="002C0B96" w:rsidRPr="00710C5C">
        <w:rPr>
          <w:rFonts w:ascii="Times New Roman" w:hAnsi="Times New Roman" w:cs="Times New Roman"/>
          <w:sz w:val="24"/>
          <w:szCs w:val="24"/>
        </w:rPr>
        <w:t>№</w:t>
      </w:r>
      <w:r w:rsidRPr="00710C5C">
        <w:rPr>
          <w:rFonts w:ascii="Times New Roman" w:hAnsi="Times New Roman" w:cs="Times New Roman"/>
          <w:sz w:val="24"/>
          <w:szCs w:val="24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710C5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10C5C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</w:t>
      </w:r>
      <w:r w:rsidR="002C0B96" w:rsidRPr="00710C5C">
        <w:rPr>
          <w:rFonts w:ascii="Times New Roman" w:hAnsi="Times New Roman" w:cs="Times New Roman"/>
          <w:sz w:val="24"/>
          <w:szCs w:val="24"/>
        </w:rPr>
        <w:t>№</w:t>
      </w:r>
      <w:r w:rsidRPr="00710C5C">
        <w:rPr>
          <w:rFonts w:ascii="Times New Roman" w:hAnsi="Times New Roman" w:cs="Times New Roman"/>
          <w:sz w:val="24"/>
          <w:szCs w:val="24"/>
        </w:rPr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DB7546" w:rsidRPr="00710C5C" w:rsidRDefault="00EA235B" w:rsidP="00710C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С</w:t>
      </w:r>
      <w:r w:rsidR="00DB7546" w:rsidRPr="00710C5C">
        <w:rPr>
          <w:rFonts w:ascii="Times New Roman" w:hAnsi="Times New Roman" w:cs="Times New Roman"/>
          <w:sz w:val="24"/>
          <w:szCs w:val="24"/>
        </w:rPr>
        <w:t>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7546" w:rsidRPr="00710C5C" w:rsidRDefault="00DB7546" w:rsidP="00710C5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6.4.2. </w:t>
      </w:r>
      <w:r w:rsidRPr="00710C5C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710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10C5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10C5C">
        <w:rPr>
          <w:rFonts w:ascii="Times New Roman" w:hAnsi="Times New Roman" w:cs="Times New Roman"/>
          <w:sz w:val="24"/>
          <w:szCs w:val="24"/>
        </w:rPr>
        <w:t>рганизационные основы процедуры банкротства.</w:t>
      </w:r>
    </w:p>
    <w:p w:rsidR="0012376A" w:rsidRPr="00710C5C" w:rsidRDefault="0012376A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0C5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10C5C">
        <w:rPr>
          <w:rFonts w:ascii="Times New Roman" w:hAnsi="Times New Roman" w:cs="Times New Roman"/>
          <w:sz w:val="24"/>
          <w:szCs w:val="24"/>
        </w:rPr>
        <w:t>орядок участия в судебных заседаниях по делам о банкротстве должников, в собраниях кредиторов (комитетах кредиторов) на основании процессуального документа, письменного объяснения или отзыва, на основании которого осуществляется рассмотрение обособленного спора, либо решений о голосовании.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 xml:space="preserve">6.5. </w:t>
      </w:r>
      <w:r w:rsidRPr="00710C5C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B7546" w:rsidRPr="00710C5C" w:rsidRDefault="00DB7546" w:rsidP="00710C5C">
      <w:pPr>
        <w:ind w:firstLine="567"/>
        <w:jc w:val="both"/>
      </w:pPr>
      <w:r w:rsidRPr="00710C5C">
        <w:t>- основания проведения и особенности внеплановых проверок.</w:t>
      </w:r>
    </w:p>
    <w:p w:rsidR="00DB7546" w:rsidRPr="00710C5C" w:rsidRDefault="00DB7546" w:rsidP="00710C5C">
      <w:pPr>
        <w:ind w:firstLine="708"/>
        <w:jc w:val="both"/>
      </w:pPr>
      <w:r w:rsidRPr="00710C5C">
        <w:t xml:space="preserve">6.6. </w:t>
      </w:r>
      <w:r w:rsidRPr="00710C5C">
        <w:rPr>
          <w:b/>
        </w:rPr>
        <w:t>Наличие базовых умений</w:t>
      </w:r>
      <w:r w:rsidRPr="00710C5C">
        <w:t xml:space="preserve">: 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DB7546" w:rsidRPr="00710C5C" w:rsidRDefault="00DB7546" w:rsidP="00710C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DB7546" w:rsidRPr="00710C5C" w:rsidRDefault="00DB7546" w:rsidP="00710C5C">
      <w:pPr>
        <w:ind w:firstLine="567"/>
        <w:jc w:val="both"/>
      </w:pPr>
      <w:r w:rsidRPr="00710C5C">
        <w:t>- умение совершенствовать свой профессиональный уровень.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6.7.</w:t>
      </w:r>
      <w:r w:rsidRPr="00710C5C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DB7546" w:rsidRPr="00710C5C" w:rsidRDefault="00DB7546" w:rsidP="00710C5C">
      <w:pPr>
        <w:ind w:firstLine="567"/>
        <w:jc w:val="both"/>
      </w:pPr>
      <w:r w:rsidRPr="00710C5C">
        <w:rPr>
          <w:b/>
        </w:rPr>
        <w:t>-</w:t>
      </w:r>
      <w:r w:rsidRPr="00710C5C">
        <w:t xml:space="preserve"> обеспечения выполнения поставленных руководством задач;</w:t>
      </w:r>
    </w:p>
    <w:p w:rsidR="00DB7546" w:rsidRPr="00710C5C" w:rsidRDefault="00DB7546" w:rsidP="00710C5C">
      <w:pPr>
        <w:ind w:firstLine="567"/>
        <w:jc w:val="both"/>
      </w:pPr>
      <w:r w:rsidRPr="00710C5C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B7546" w:rsidRPr="00710C5C" w:rsidRDefault="00DB7546" w:rsidP="00710C5C">
      <w:pPr>
        <w:ind w:firstLine="567"/>
        <w:jc w:val="both"/>
      </w:pPr>
      <w:r w:rsidRPr="00710C5C">
        <w:t xml:space="preserve">- управления электронной почтой; </w:t>
      </w:r>
    </w:p>
    <w:p w:rsidR="00DB7546" w:rsidRPr="00710C5C" w:rsidRDefault="00DB7546" w:rsidP="00710C5C">
      <w:pPr>
        <w:ind w:firstLine="567"/>
        <w:jc w:val="both"/>
      </w:pPr>
      <w:r w:rsidRPr="00710C5C">
        <w:lastRenderedPageBreak/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6.8.</w:t>
      </w:r>
      <w:r w:rsidRPr="00710C5C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B7546" w:rsidRPr="00710C5C" w:rsidRDefault="00DB7546" w:rsidP="00710C5C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10C5C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7.  Основные права и обязанности специалиста - 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DB7546" w:rsidRPr="00710C5C" w:rsidRDefault="00DB7546" w:rsidP="00710C5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C5C">
        <w:rPr>
          <w:rFonts w:ascii="Times New Roman" w:hAnsi="Times New Roman" w:cs="Times New Roman"/>
          <w:b/>
          <w:sz w:val="24"/>
          <w:szCs w:val="24"/>
        </w:rPr>
        <w:t>8. В целях реализации задач и функций, возложенных на отдел обеспечения процедуры банкротства, специалист - эксперт обязан:</w:t>
      </w:r>
    </w:p>
    <w:p w:rsidR="00F960DE" w:rsidRPr="00710C5C" w:rsidRDefault="00F960DE" w:rsidP="00710C5C">
      <w:pPr>
        <w:numPr>
          <w:ilvl w:val="1"/>
          <w:numId w:val="9"/>
        </w:numPr>
        <w:tabs>
          <w:tab w:val="clear" w:pos="0"/>
        </w:tabs>
        <w:ind w:left="0" w:firstLine="720"/>
        <w:jc w:val="both"/>
        <w:rPr>
          <w:bCs/>
        </w:rPr>
      </w:pPr>
      <w:bookmarkStart w:id="0" w:name="bookmark5"/>
      <w:r w:rsidRPr="00710C5C">
        <w:t>Знать Инструкцию РМ 9-5-1и нормативные документы к ней.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proofErr w:type="gramStart"/>
      <w:r w:rsidRPr="00710C5C">
        <w:t>Знать и неукоснительно соблюдать требования Порядка разграничения полномочий</w:t>
      </w:r>
      <w:r w:rsidRPr="00710C5C">
        <w:rPr>
          <w:bCs/>
        </w:rPr>
        <w:t xml:space="preserve">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утвержденного приказом </w:t>
      </w:r>
      <w:r w:rsidRPr="00710C5C">
        <w:t>ФНС России от 18.01.2017 №ММВ-8-18/3дсп «Об утверждении Порядка разграничения полномочий уполномоченного органа по представлению интересов Российской Федерации как</w:t>
      </w:r>
      <w:proofErr w:type="gramEnd"/>
      <w:r w:rsidRPr="00710C5C">
        <w:t xml:space="preserve"> </w:t>
      </w:r>
      <w:proofErr w:type="gramStart"/>
      <w:r w:rsidRPr="00710C5C">
        <w:t>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 ФНС России» (далее – Приказ, Порядок)</w:t>
      </w:r>
      <w:r w:rsidRPr="00710C5C">
        <w:rPr>
          <w:bCs/>
        </w:rPr>
        <w:t>, а также все нормативно-правовые акты по вопросу несостоятельности (банкротства) во исполнение функций федерального органа исполнительной власти, уполномоченного на представление в деле о банкротстве и в процедурах, применяемых в деле о банкротстве, требований об</w:t>
      </w:r>
      <w:proofErr w:type="gramEnd"/>
      <w:r w:rsidRPr="00710C5C">
        <w:rPr>
          <w:bCs/>
        </w:rPr>
        <w:t xml:space="preserve"> уплате обязательных платежей и требований Российской Федерации по денежным обязательствам (в том числе по выплате капитализированных платежей).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Проводить анализ данных  информационного ресурса инспекции «Журнал работы по принудительному взысканию задолженности», выбор списка объектов для подготовки пакета документов для инициирования процедуры банкротства должника в установленный срок </w:t>
      </w:r>
      <w:proofErr w:type="gramStart"/>
      <w:r w:rsidRPr="00710C5C">
        <w:rPr>
          <w:bCs/>
        </w:rPr>
        <w:t>с даты направления</w:t>
      </w:r>
      <w:proofErr w:type="gramEnd"/>
      <w:r w:rsidRPr="00710C5C">
        <w:rPr>
          <w:bCs/>
        </w:rPr>
        <w:t xml:space="preserve"> судебному приставу-исполнителю постановления налогового органа о взыскании налога (сбора) за счет имущества должника, представление на согласование начальнику отдела.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Формировать пакет документов для подготовки инициирования процедуры банкротства должника.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Осуществлять подготовку и согласование с Управлением ФНС России по Алтайскому краю решений о направлении  в арбитражный суд заявления о признании должника несостоятельным (банкротом), решений об отложении направления в арбитражный суд заявления о признании должника банкротом.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Направлять в арбитражный суд заявления о признании должника несостоятельным (банкротом).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Направлять в федеральные органы исполнительной власти уведомления о принятом </w:t>
      </w:r>
      <w:proofErr w:type="gramStart"/>
      <w:r w:rsidRPr="00710C5C">
        <w:rPr>
          <w:bCs/>
        </w:rPr>
        <w:t>решении</w:t>
      </w:r>
      <w:proofErr w:type="gramEnd"/>
      <w:r w:rsidRPr="00710C5C">
        <w:rPr>
          <w:bCs/>
        </w:rPr>
        <w:t xml:space="preserve"> о направлении в арбитражный суд заявления о признании должника несостоятельным (банкротом)</w:t>
      </w:r>
      <w:r w:rsidRPr="00710C5C">
        <w:t xml:space="preserve"> либо об инициировании дела о банкротстве должника</w:t>
      </w:r>
      <w:r w:rsidRPr="00710C5C">
        <w:rPr>
          <w:bCs/>
        </w:rPr>
        <w:t xml:space="preserve"> для объединения и представления требований уполномоченного органа.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Осуществлять обеспечение  процедур банкротства в соответствии с действующим законодательством, нормативно-правовыми актами и с соблюдением установленных норм.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lastRenderedPageBreak/>
        <w:t xml:space="preserve">Обеспечивать оперативную подготовку и представление в Управление ФНС России по Алтайскому краю </w:t>
      </w:r>
      <w:r w:rsidRPr="00710C5C">
        <w:t>проектов документов</w:t>
      </w:r>
      <w:r w:rsidRPr="00710C5C">
        <w:rPr>
          <w:bCs/>
        </w:rPr>
        <w:t>, предусмотренных действующим Порядком, для своевременного принятия соответствующего решения  и согласования указанных проектов;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Участвовать в судебных заседаниях по делам о банкротстве, собраниях кредиторов и заседаниях комитетов кредиторов (при избрании в комитет кредиторов).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Своевременно в соответствии с требованиями действующего законодательства и Порядка составлять необходимые документы к собраниям кредиторов, заседаниям комитетов кредиторов, судебным заседаниям по результатам принятых решений.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Информировать в установленном порядке вышестоящие налоговые органы о результатах состоявшихся мероприятий.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Осуществлять контроль в установленном порядке за деятельностью арбитражных управляющих, в случае выявления нарушений направлять жалобы на действия (бездействие) арбитражного управляющего.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Своевременно и полно отражать данные дела о банкротстве в  информационном ресурсе  «Журнал работы по обеспечению процедур банкротства».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Формировать и обеспечивать формирование достоверной статистической налоговой отчетности по предмету деятельности отдела, соответствующей информационному ресурсу, своевременно составлять и представлять в вышестоящий налоговый орган.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Представлять информацию по запросам </w:t>
      </w:r>
      <w:r w:rsidRPr="00710C5C">
        <w:t xml:space="preserve">вышестоящих налоговых органов, </w:t>
      </w:r>
      <w:r w:rsidRPr="00710C5C">
        <w:rPr>
          <w:bCs/>
        </w:rPr>
        <w:t>правоохранительных органов, федеральных органов исполнительной власти и налогоплательщиков в установленном порядке.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В случае получения сведений об изменении места нахождения налогоплательщика, то согласно приказу </w:t>
      </w:r>
      <w:r w:rsidRPr="00710C5C">
        <w:t xml:space="preserve">ФНС России от 13.06.2012 № ММ-8-6/37 </w:t>
      </w:r>
      <w:proofErr w:type="spellStart"/>
      <w:r w:rsidRPr="00710C5C">
        <w:t>дсп</w:t>
      </w:r>
      <w:proofErr w:type="spellEnd"/>
      <w:r w:rsidRPr="00710C5C">
        <w:t xml:space="preserve">@» и Порядку </w:t>
      </w:r>
      <w:r w:rsidRPr="00710C5C">
        <w:rPr>
          <w:bCs/>
        </w:rPr>
        <w:t>подготовить документы дела о банкротстве с описью документов и передать в установленные сроки специалисту общего отдела.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Готовить и рассматривать материалы </w:t>
      </w:r>
      <w:proofErr w:type="gramStart"/>
      <w:r w:rsidRPr="00710C5C">
        <w:rPr>
          <w:bCs/>
        </w:rPr>
        <w:t>для обеспечения административного производства по делам  о нарушениях  Закона о банкротстве в отношении</w:t>
      </w:r>
      <w:proofErr w:type="gramEnd"/>
      <w:r w:rsidRPr="00710C5C">
        <w:rPr>
          <w:bCs/>
        </w:rPr>
        <w:t xml:space="preserve">  руководителей или учредителей должника, гражданина - должника  в части нарушения обязанности по подаче заявления должника  в арбитражный суд в соответствии со статьей 9 Закона о банкротстве.</w:t>
      </w:r>
    </w:p>
    <w:p w:rsidR="00F960DE" w:rsidRPr="00710C5C" w:rsidRDefault="00124D0D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Вести  делопроизводство в отделе,  по поручени</w:t>
      </w:r>
      <w:r w:rsidR="00D222E6" w:rsidRPr="00710C5C">
        <w:rPr>
          <w:bCs/>
        </w:rPr>
        <w:t>ю начальника отдела осуществлять необходимые действия  по  отражению (снятию) поручений в программном комплексе «</w:t>
      </w:r>
      <w:r w:rsidR="00D222E6" w:rsidRPr="00710C5C">
        <w:rPr>
          <w:bCs/>
          <w:lang w:val="en-US"/>
        </w:rPr>
        <w:t>LOTUS</w:t>
      </w:r>
      <w:r w:rsidR="00D222E6" w:rsidRPr="00710C5C">
        <w:rPr>
          <w:bCs/>
        </w:rPr>
        <w:t>-</w:t>
      </w:r>
      <w:r w:rsidR="00D222E6" w:rsidRPr="00710C5C">
        <w:rPr>
          <w:bCs/>
          <w:lang w:val="en-US"/>
        </w:rPr>
        <w:t>NOTES</w:t>
      </w:r>
      <w:r w:rsidR="00D222E6" w:rsidRPr="00710C5C">
        <w:rPr>
          <w:bCs/>
        </w:rPr>
        <w:t>»,  ознакомление сотрудников отдела с входящими письмами, рекомендациями</w:t>
      </w:r>
      <w:r w:rsidR="00F960DE" w:rsidRPr="00710C5C">
        <w:rPr>
          <w:bCs/>
        </w:rPr>
        <w:t>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Осуществлять контроль </w:t>
      </w:r>
      <w:proofErr w:type="gramStart"/>
      <w:r w:rsidRPr="00710C5C">
        <w:rPr>
          <w:bCs/>
        </w:rPr>
        <w:t>за отражением в карточках расчетов с бюджетом  решений о признании безнадежной к взысканию</w:t>
      </w:r>
      <w:proofErr w:type="gramEnd"/>
      <w:r w:rsidRPr="00710C5C">
        <w:rPr>
          <w:bCs/>
        </w:rPr>
        <w:t xml:space="preserve">  и списании недоимки, задолженности по пеням и штрафам по федеральным, региональным и местным налогам и сборам.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Осуществлять </w:t>
      </w:r>
      <w:proofErr w:type="gramStart"/>
      <w:r w:rsidRPr="00710C5C">
        <w:rPr>
          <w:bCs/>
        </w:rPr>
        <w:t>контроль за</w:t>
      </w:r>
      <w:proofErr w:type="gramEnd"/>
      <w:r w:rsidRPr="00710C5C">
        <w:rPr>
          <w:bCs/>
        </w:rPr>
        <w:t xml:space="preserve"> полнотой отражения результатов работы в соответствующем разделе информационного ресурса «Журнал работы по обеспечению процедуры банкротства».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Знать и применять в работе ведомственные пакеты программ в соответствии с профилем работы отдела.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Осуществлять систематизацию и оформление документов в соответствии с инструкцией по делопроизводству.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Проводить и принимать участие в  проведении экономической учебы.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Строго хранить служебную тайну, а также не разглашать сведения, составляющие служебную тайну, ставшие известными в связи с исполнением должностных обязанностей.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Корректно и внимательно относиться к налогоплательщикам, их представителям и иным участникам налоговых  правоотношений, не унижать их честь и достоинство.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Соблюдать требования по обеспечению безопасности,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710C5C">
        <w:rPr>
          <w:bCs/>
        </w:rPr>
        <w:t>криптосредств</w:t>
      </w:r>
      <w:proofErr w:type="spellEnd"/>
      <w:r w:rsidRPr="00710C5C">
        <w:rPr>
          <w:bCs/>
        </w:rPr>
        <w:t xml:space="preserve"> и ключевых документов к ним.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lastRenderedPageBreak/>
        <w:t>Использовать  в работе услугу удаленного доступа к информационным ресурсам и сервисам, сопровождаемым ФКУ «Налог – Сервис» ФНС России для выполнения должностных обязанностей, предусмотренных должностным регламентом.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 xml:space="preserve">Реализовать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710C5C">
        <w:rPr>
          <w:bCs/>
        </w:rPr>
        <w:t>постпроверочный</w:t>
      </w:r>
      <w:proofErr w:type="spellEnd"/>
      <w:r w:rsidRPr="00710C5C">
        <w:rPr>
          <w:bCs/>
        </w:rP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E46C88" w:rsidRPr="00710C5C" w:rsidRDefault="00E46C88" w:rsidP="00710C5C">
      <w:pPr>
        <w:pStyle w:val="af1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710C5C">
        <w:rPr>
          <w:rFonts w:ascii="Times New Roman" w:hAnsi="Times New Roman"/>
          <w:sz w:val="24"/>
          <w:szCs w:val="24"/>
        </w:rPr>
        <w:t>8.29.1.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E46C88" w:rsidRPr="00710C5C" w:rsidRDefault="00E46C88" w:rsidP="00710C5C">
      <w:pPr>
        <w:pStyle w:val="af1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710C5C">
        <w:rPr>
          <w:rFonts w:ascii="Times New Roman" w:hAnsi="Times New Roman"/>
          <w:sz w:val="24"/>
          <w:szCs w:val="24"/>
        </w:rPr>
        <w:t>8.29.2.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E46C88" w:rsidRPr="00710C5C" w:rsidRDefault="00E46C88" w:rsidP="00710C5C">
      <w:pPr>
        <w:pStyle w:val="af1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710C5C">
        <w:rPr>
          <w:rFonts w:ascii="Times New Roman" w:hAnsi="Times New Roman"/>
          <w:sz w:val="24"/>
          <w:szCs w:val="24"/>
        </w:rPr>
        <w:t>8.29.3.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E46C88" w:rsidRPr="00710C5C" w:rsidRDefault="00E46C88" w:rsidP="00710C5C">
      <w:pPr>
        <w:pStyle w:val="af1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710C5C">
        <w:rPr>
          <w:rFonts w:ascii="Times New Roman" w:hAnsi="Times New Roman"/>
          <w:sz w:val="24"/>
          <w:szCs w:val="24"/>
        </w:rPr>
        <w:t>8.29.4.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E46C88" w:rsidRPr="00710C5C" w:rsidRDefault="00E46C88" w:rsidP="00710C5C">
      <w:pPr>
        <w:pStyle w:val="af1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710C5C">
        <w:rPr>
          <w:rFonts w:ascii="Times New Roman" w:hAnsi="Times New Roman"/>
          <w:sz w:val="24"/>
          <w:szCs w:val="24"/>
        </w:rPr>
        <w:t>8.29.5.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E46C88" w:rsidRPr="00710C5C" w:rsidRDefault="00E46C88" w:rsidP="00710C5C">
      <w:pPr>
        <w:pStyle w:val="af1"/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710C5C">
        <w:rPr>
          <w:rFonts w:ascii="Times New Roman" w:hAnsi="Times New Roman"/>
          <w:sz w:val="24"/>
          <w:szCs w:val="24"/>
        </w:rPr>
        <w:t>8.29.6.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46C88" w:rsidRPr="00710C5C" w:rsidRDefault="00E46C88" w:rsidP="00710C5C">
      <w:pPr>
        <w:shd w:val="clear" w:color="auto" w:fill="FFFFFF"/>
        <w:ind w:left="709"/>
        <w:jc w:val="both"/>
        <w:rPr>
          <w:bCs/>
        </w:rPr>
      </w:pP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</w:pPr>
      <w:r w:rsidRPr="00710C5C">
        <w:rPr>
          <w:bCs/>
        </w:rPr>
        <w:t>Исполнять обязанности</w:t>
      </w:r>
      <w:r w:rsidRPr="00710C5C">
        <w:t xml:space="preserve"> </w:t>
      </w:r>
      <w:r w:rsidRPr="00710C5C">
        <w:rPr>
          <w:bCs/>
        </w:rPr>
        <w:t>сотрудника отдела, на которого возложены обязанности ответственного технолога в период его отсутствия.</w:t>
      </w:r>
    </w:p>
    <w:p w:rsidR="00F960DE" w:rsidRPr="00710C5C" w:rsidRDefault="00F960DE" w:rsidP="00710C5C">
      <w:pPr>
        <w:numPr>
          <w:ilvl w:val="1"/>
          <w:numId w:val="9"/>
        </w:numPr>
        <w:shd w:val="clear" w:color="auto" w:fill="FFFFFF"/>
        <w:ind w:left="0" w:firstLine="709"/>
        <w:jc w:val="both"/>
        <w:rPr>
          <w:bCs/>
        </w:rPr>
      </w:pPr>
      <w:r w:rsidRPr="00710C5C">
        <w:rPr>
          <w:bCs/>
        </w:rPr>
        <w:t>Неукоснительно соблюдать</w:t>
      </w:r>
      <w:r w:rsidRPr="00710C5C">
        <w:t xml:space="preserve"> и осуществлять </w:t>
      </w:r>
      <w:proofErr w:type="gramStart"/>
      <w:r w:rsidRPr="00710C5C">
        <w:t>контроль за</w:t>
      </w:r>
      <w:proofErr w:type="gramEnd"/>
      <w:r w:rsidRPr="00710C5C">
        <w:t xml:space="preserve"> соблюдением сотрудниками отдела приказов и писем вышестоящих налоговых органов, приказов по инспекции.</w:t>
      </w:r>
    </w:p>
    <w:p w:rsidR="00DB7546" w:rsidRPr="00710C5C" w:rsidRDefault="00F960DE" w:rsidP="00710C5C">
      <w:pPr>
        <w:numPr>
          <w:ilvl w:val="1"/>
          <w:numId w:val="9"/>
        </w:numPr>
        <w:ind w:left="0" w:firstLine="709"/>
        <w:jc w:val="both"/>
        <w:rPr>
          <w:color w:val="000000"/>
        </w:rPr>
      </w:pPr>
      <w:r w:rsidRPr="00710C5C">
        <w:rPr>
          <w:bCs/>
        </w:rPr>
        <w:t>Выполнять иную работу по заданию начальника отдела или лица, замещающего его в период отсутствия.</w:t>
      </w:r>
    </w:p>
    <w:p w:rsidR="00DB7546" w:rsidRPr="00710C5C" w:rsidRDefault="00DB7546" w:rsidP="00710C5C">
      <w:pPr>
        <w:jc w:val="both"/>
        <w:rPr>
          <w:b/>
        </w:rPr>
      </w:pPr>
      <w:r w:rsidRPr="00710C5C">
        <w:tab/>
      </w:r>
      <w:r w:rsidRPr="00710C5C">
        <w:rPr>
          <w:b/>
        </w:rPr>
        <w:t>9. В целях исполнения возложенных должностных обязанностей специалист - эксперт имеет право:</w:t>
      </w:r>
    </w:p>
    <w:p w:rsidR="00DB7546" w:rsidRPr="00710C5C" w:rsidRDefault="00DB7546" w:rsidP="00710C5C">
      <w:pPr>
        <w:ind w:firstLine="709"/>
        <w:jc w:val="both"/>
      </w:pPr>
      <w:r w:rsidRPr="00710C5C">
        <w:t>9.1.  Выходить с предложениями (подготовленными на основе проведенного анализа) к руководству, направленными на совершенствование работы отдела, другим вопросам</w:t>
      </w:r>
      <w:r w:rsidR="00A031E5" w:rsidRPr="00710C5C">
        <w:t>.</w:t>
      </w:r>
      <w:r w:rsidRPr="00710C5C">
        <w:t xml:space="preserve"> </w:t>
      </w:r>
    </w:p>
    <w:p w:rsidR="00DB7546" w:rsidRPr="00710C5C" w:rsidRDefault="00DB7546" w:rsidP="00710C5C">
      <w:pPr>
        <w:ind w:firstLine="709"/>
        <w:jc w:val="both"/>
      </w:pPr>
      <w:r w:rsidRPr="00710C5C">
        <w:t xml:space="preserve"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</w:t>
      </w:r>
      <w:r w:rsidRPr="00710C5C">
        <w:lastRenderedPageBreak/>
        <w:t>в пределах, необходимых для исполнения обязанностей, определенных настоящим должностным регламентом</w:t>
      </w:r>
      <w:r w:rsidR="002C0B96" w:rsidRPr="00710C5C">
        <w:t>.</w:t>
      </w:r>
    </w:p>
    <w:p w:rsidR="00DB7546" w:rsidRPr="00710C5C" w:rsidRDefault="00DB7546" w:rsidP="00710C5C">
      <w:pPr>
        <w:ind w:firstLine="709"/>
        <w:jc w:val="both"/>
      </w:pPr>
      <w:r w:rsidRPr="00710C5C">
        <w:t>9.3. На повышение квалификации в соответствии с действующим законодательством</w:t>
      </w:r>
      <w:r w:rsidR="002C0B96" w:rsidRPr="00710C5C">
        <w:t>.</w:t>
      </w:r>
    </w:p>
    <w:p w:rsidR="00DB7546" w:rsidRPr="00710C5C" w:rsidRDefault="00DB7546" w:rsidP="00710C5C">
      <w:pPr>
        <w:ind w:firstLine="709"/>
        <w:jc w:val="both"/>
      </w:pPr>
      <w:r w:rsidRPr="00710C5C">
        <w:t>9.4. На иные права, предусмотренные действующим законодательством Российской Федерации.</w:t>
      </w:r>
    </w:p>
    <w:p w:rsidR="00DB7546" w:rsidRPr="00710C5C" w:rsidRDefault="00DB7546" w:rsidP="00710C5C">
      <w:pPr>
        <w:jc w:val="both"/>
      </w:pPr>
      <w:r w:rsidRPr="00710C5C">
        <w:tab/>
        <w:t xml:space="preserve">10. </w:t>
      </w:r>
      <w:proofErr w:type="gramStart"/>
      <w:r w:rsidR="00EA235B" w:rsidRPr="00710C5C">
        <w:t>С</w:t>
      </w:r>
      <w:r w:rsidRPr="00710C5C">
        <w:t>пециалист – эксперт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краю, об отделе обеспечения процедуры банкротства.</w:t>
      </w:r>
      <w:proofErr w:type="gramEnd"/>
    </w:p>
    <w:p w:rsidR="00DB7546" w:rsidRPr="00710C5C" w:rsidRDefault="00DB7546" w:rsidP="00710C5C">
      <w:pPr>
        <w:jc w:val="both"/>
      </w:pPr>
      <w:r w:rsidRPr="00710C5C">
        <w:tab/>
        <w:t xml:space="preserve">11. </w:t>
      </w:r>
      <w:r w:rsidR="00EA235B" w:rsidRPr="00710C5C">
        <w:t>С</w:t>
      </w:r>
      <w:r w:rsidRPr="00710C5C">
        <w:t xml:space="preserve">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710C5C">
        <w:t>за</w:t>
      </w:r>
      <w:proofErr w:type="gramEnd"/>
      <w:r w:rsidRPr="00710C5C">
        <w:t>:</w:t>
      </w:r>
    </w:p>
    <w:p w:rsidR="00DB7546" w:rsidRPr="00710C5C" w:rsidRDefault="00DB7546" w:rsidP="00710C5C">
      <w:pPr>
        <w:ind w:firstLine="708"/>
        <w:jc w:val="both"/>
      </w:pPr>
      <w:r w:rsidRPr="00710C5C">
        <w:t xml:space="preserve">- некачественное </w:t>
      </w:r>
      <w:r w:rsidRPr="00710C5C">
        <w:rPr>
          <w:bCs/>
        </w:rPr>
        <w:t>и</w:t>
      </w:r>
      <w:r w:rsidRPr="00710C5C">
        <w:rPr>
          <w:b/>
          <w:bCs/>
        </w:rPr>
        <w:t xml:space="preserve"> </w:t>
      </w:r>
      <w:r w:rsidRPr="00710C5C">
        <w:t>несвоевременное выполнение обязанностей, определенных настоящим должностным регламентом;</w:t>
      </w:r>
    </w:p>
    <w:p w:rsidR="00DB7546" w:rsidRPr="00710C5C" w:rsidRDefault="00DB7546" w:rsidP="00710C5C">
      <w:pPr>
        <w:ind w:firstLine="708"/>
        <w:jc w:val="both"/>
        <w:rPr>
          <w:spacing w:val="-4"/>
        </w:rPr>
      </w:pPr>
      <w:r w:rsidRPr="00710C5C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710C5C">
        <w:rPr>
          <w:spacing w:val="-4"/>
        </w:rPr>
        <w:t>местом;</w:t>
      </w:r>
    </w:p>
    <w:p w:rsidR="00DB7546" w:rsidRPr="00710C5C" w:rsidRDefault="00DB7546" w:rsidP="00710C5C">
      <w:pPr>
        <w:ind w:firstLine="708"/>
        <w:jc w:val="both"/>
      </w:pPr>
      <w:r w:rsidRPr="00710C5C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DB7546" w:rsidRPr="00710C5C" w:rsidRDefault="00DB7546" w:rsidP="00710C5C">
      <w:pPr>
        <w:ind w:firstLine="708"/>
        <w:jc w:val="both"/>
      </w:pPr>
      <w:r w:rsidRPr="00710C5C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DB7546" w:rsidRPr="00710C5C" w:rsidRDefault="00DB7546" w:rsidP="00710C5C">
      <w:pPr>
        <w:ind w:firstLine="708"/>
        <w:jc w:val="both"/>
      </w:pPr>
      <w:r w:rsidRPr="00710C5C">
        <w:t xml:space="preserve">- </w:t>
      </w:r>
      <w:r w:rsidRPr="00710C5C">
        <w:rPr>
          <w:spacing w:val="1"/>
        </w:rPr>
        <w:t>иных должностных обязанностей, предусмотренных настоящим регламентом.</w:t>
      </w:r>
    </w:p>
    <w:bookmarkEnd w:id="0"/>
    <w:p w:rsidR="00DB7546" w:rsidRPr="00710C5C" w:rsidRDefault="00DB7546" w:rsidP="00710C5C">
      <w:pPr>
        <w:pStyle w:val="5"/>
        <w:spacing w:before="0" w:after="0"/>
        <w:jc w:val="both"/>
        <w:rPr>
          <w:sz w:val="24"/>
          <w:szCs w:val="24"/>
        </w:rPr>
      </w:pPr>
      <w:r w:rsidRPr="00710C5C">
        <w:rPr>
          <w:sz w:val="24"/>
          <w:szCs w:val="24"/>
        </w:rPr>
        <w:t xml:space="preserve">        </w:t>
      </w:r>
    </w:p>
    <w:p w:rsidR="00DB7546" w:rsidRPr="00710C5C" w:rsidRDefault="00DB7546" w:rsidP="00710C5C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710C5C">
        <w:rPr>
          <w:i w:val="0"/>
          <w:sz w:val="24"/>
          <w:szCs w:val="24"/>
          <w:lang w:val="en-US"/>
        </w:rPr>
        <w:t>I</w:t>
      </w:r>
      <w:r w:rsidRPr="00710C5C">
        <w:rPr>
          <w:i w:val="0"/>
          <w:sz w:val="24"/>
          <w:szCs w:val="24"/>
        </w:rPr>
        <w:t>V. Перечень вопросов, по которым специалист - эксперт вправе или обязан самостоятельно принимать управленческие и иные решения</w:t>
      </w:r>
    </w:p>
    <w:p w:rsidR="00DB7546" w:rsidRPr="00710C5C" w:rsidRDefault="00DB7546" w:rsidP="00710C5C"/>
    <w:p w:rsidR="00DB7546" w:rsidRPr="00710C5C" w:rsidRDefault="00DB7546" w:rsidP="00710C5C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710C5C">
        <w:rPr>
          <w:b w:val="0"/>
          <w:i w:val="0"/>
          <w:sz w:val="24"/>
          <w:szCs w:val="24"/>
        </w:rPr>
        <w:tab/>
        <w:t>12. При исполнении служебных обязанностей специалист - экспе</w:t>
      </w:r>
      <w:proofErr w:type="gramStart"/>
      <w:r w:rsidRPr="00710C5C">
        <w:rPr>
          <w:b w:val="0"/>
          <w:i w:val="0"/>
          <w:sz w:val="24"/>
          <w:szCs w:val="24"/>
        </w:rPr>
        <w:t>рт впр</w:t>
      </w:r>
      <w:proofErr w:type="gramEnd"/>
      <w:r w:rsidRPr="00710C5C"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DB7546" w:rsidRPr="00710C5C" w:rsidRDefault="00DB7546" w:rsidP="00710C5C">
      <w:pPr>
        <w:ind w:firstLine="709"/>
        <w:jc w:val="both"/>
      </w:pPr>
      <w:r w:rsidRPr="00710C5C">
        <w:t xml:space="preserve">12.1. </w:t>
      </w:r>
      <w:proofErr w:type="gramStart"/>
      <w:r w:rsidRPr="00710C5C"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  <w:proofErr w:type="gramEnd"/>
    </w:p>
    <w:p w:rsidR="00DB7546" w:rsidRPr="00710C5C" w:rsidRDefault="00DB7546" w:rsidP="00710C5C">
      <w:pPr>
        <w:ind w:firstLine="709"/>
        <w:jc w:val="both"/>
      </w:pPr>
      <w:r w:rsidRPr="00710C5C">
        <w:t>12.2. Осуществлять проверку документов и при необходимости возвращать их на переоформление или запрашивать дополнительную информацию</w:t>
      </w:r>
      <w:r w:rsidR="002C0B96" w:rsidRPr="00710C5C">
        <w:t>.</w:t>
      </w:r>
    </w:p>
    <w:p w:rsidR="00DB7546" w:rsidRPr="00710C5C" w:rsidRDefault="00DB7546" w:rsidP="00710C5C">
      <w:pPr>
        <w:ind w:firstLine="709"/>
        <w:jc w:val="both"/>
      </w:pPr>
      <w:r w:rsidRPr="00710C5C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DB7546" w:rsidRPr="00710C5C" w:rsidRDefault="00DB7546" w:rsidP="00710C5C">
      <w:pPr>
        <w:shd w:val="clear" w:color="auto" w:fill="FFFFFF"/>
        <w:ind w:right="12" w:firstLine="709"/>
        <w:jc w:val="both"/>
      </w:pPr>
      <w:r w:rsidRPr="00710C5C">
        <w:t>13. При исполнении служебных обязанностей специалист - эксперт обязан самостоятельно принимать решения по вопросам, входящим в его компетенцию.</w:t>
      </w: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V. Перечень вопросов, по которым специалист - экспе</w:t>
      </w:r>
      <w:proofErr w:type="gramStart"/>
      <w:r w:rsidRPr="00710C5C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710C5C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7546" w:rsidRPr="00710C5C" w:rsidRDefault="00DB7546" w:rsidP="00710C5C"/>
    <w:p w:rsidR="00DB7546" w:rsidRPr="00710C5C" w:rsidRDefault="00DB7546" w:rsidP="00710C5C">
      <w:pPr>
        <w:ind w:firstLine="720"/>
        <w:jc w:val="both"/>
      </w:pPr>
      <w:r w:rsidRPr="00710C5C">
        <w:t xml:space="preserve">14. </w:t>
      </w:r>
      <w:r w:rsidR="00EA235B" w:rsidRPr="00710C5C">
        <w:t>С</w:t>
      </w:r>
      <w:r w:rsidRPr="00710C5C">
        <w:t>пециалист - эксперт в соответствии со своей компетенцией вправе участвовать в подготовке (обсуждении) следующих проектов:</w:t>
      </w:r>
    </w:p>
    <w:p w:rsidR="00DB7546" w:rsidRPr="00710C5C" w:rsidRDefault="00DB7546" w:rsidP="00710C5C">
      <w:pPr>
        <w:ind w:firstLine="720"/>
        <w:jc w:val="both"/>
      </w:pPr>
      <w:r w:rsidRPr="00710C5C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DB7546" w:rsidRPr="00710C5C" w:rsidRDefault="00DB7546" w:rsidP="00710C5C">
      <w:pPr>
        <w:ind w:firstLine="720"/>
        <w:jc w:val="both"/>
      </w:pPr>
      <w:r w:rsidRPr="00710C5C">
        <w:t xml:space="preserve">15. </w:t>
      </w:r>
      <w:r w:rsidR="00EA235B" w:rsidRPr="00710C5C">
        <w:t>С</w:t>
      </w:r>
      <w:r w:rsidRPr="00710C5C">
        <w:t>пециалист - эксперт в соответствии со своей компетенцией обязан участвовать в подготовке (обсуждении) следующих проектов:</w:t>
      </w:r>
    </w:p>
    <w:p w:rsidR="00DB7546" w:rsidRPr="00710C5C" w:rsidRDefault="00DB7546" w:rsidP="00710C5C">
      <w:pPr>
        <w:ind w:firstLine="720"/>
        <w:jc w:val="both"/>
      </w:pPr>
      <w:r w:rsidRPr="00710C5C">
        <w:t>-  положений об отделе и инспекции;</w:t>
      </w:r>
    </w:p>
    <w:p w:rsidR="00DB7546" w:rsidRPr="00710C5C" w:rsidRDefault="00DB7546" w:rsidP="00710C5C">
      <w:pPr>
        <w:ind w:firstLine="720"/>
        <w:jc w:val="both"/>
      </w:pPr>
      <w:r w:rsidRPr="00710C5C">
        <w:t>-  графика отпусков гражданских служащих отдела;</w:t>
      </w:r>
    </w:p>
    <w:p w:rsidR="00DB7546" w:rsidRPr="00710C5C" w:rsidRDefault="00DB7546" w:rsidP="00710C5C">
      <w:pPr>
        <w:ind w:firstLine="720"/>
        <w:jc w:val="both"/>
      </w:pPr>
      <w:r w:rsidRPr="00710C5C">
        <w:lastRenderedPageBreak/>
        <w:t>-  иных актов по поручению непосредственного руководителя и руководства инспекции.</w:t>
      </w: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7546" w:rsidRPr="00710C5C" w:rsidRDefault="00DB7546" w:rsidP="00710C5C"/>
    <w:p w:rsidR="00DB7546" w:rsidRPr="00710C5C" w:rsidRDefault="00DB7546" w:rsidP="00710C5C">
      <w:pPr>
        <w:ind w:firstLine="720"/>
        <w:jc w:val="both"/>
      </w:pPr>
      <w:r w:rsidRPr="00710C5C">
        <w:t>16. В соответствии со своими должностными обязанностями специалист –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B7546" w:rsidRPr="00710C5C" w:rsidRDefault="00DB7546" w:rsidP="00710C5C"/>
    <w:p w:rsidR="00DB7546" w:rsidRPr="00710C5C" w:rsidRDefault="00DB7546" w:rsidP="00710C5C">
      <w:pPr>
        <w:ind w:firstLine="720"/>
        <w:jc w:val="both"/>
        <w:rPr>
          <w:color w:val="000000"/>
        </w:rPr>
      </w:pPr>
      <w:r w:rsidRPr="00710C5C">
        <w:t xml:space="preserve">17. </w:t>
      </w:r>
      <w:proofErr w:type="gramStart"/>
      <w:r w:rsidRPr="00710C5C">
        <w:rPr>
          <w:color w:val="000000"/>
        </w:rPr>
        <w:t xml:space="preserve">Взаимодействие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13" w:history="1">
        <w:r w:rsidRPr="00710C5C">
          <w:rPr>
            <w:rStyle w:val="a4"/>
            <w:b w:val="0"/>
            <w:color w:val="000000"/>
          </w:rPr>
          <w:t>общих принципов</w:t>
        </w:r>
      </w:hyperlink>
      <w:r w:rsidRPr="00710C5C">
        <w:rPr>
          <w:color w:val="000000"/>
        </w:rPr>
        <w:t xml:space="preserve"> служебного поведения гражданских служащих, утвержденных </w:t>
      </w:r>
      <w:hyperlink r:id="rId14" w:history="1">
        <w:r w:rsidRPr="00710C5C">
          <w:rPr>
            <w:rStyle w:val="a4"/>
            <w:b w:val="0"/>
            <w:color w:val="000000"/>
          </w:rPr>
          <w:t>Указом</w:t>
        </w:r>
      </w:hyperlink>
      <w:r w:rsidRPr="00710C5C">
        <w:rPr>
          <w:b/>
          <w:color w:val="000000"/>
        </w:rPr>
        <w:t xml:space="preserve"> </w:t>
      </w:r>
      <w:r w:rsidRPr="00710C5C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10C5C">
          <w:rPr>
            <w:color w:val="000000"/>
          </w:rPr>
          <w:t>2002 г</w:t>
        </w:r>
      </w:smartTag>
      <w:r w:rsidRPr="00710C5C">
        <w:rPr>
          <w:color w:val="000000"/>
        </w:rPr>
        <w:t>. № 885 «Об утверждении общих принципов служебного поведения государственных служащих», Кодекс этики и служебного поведения государственных</w:t>
      </w:r>
      <w:proofErr w:type="gramEnd"/>
      <w:r w:rsidRPr="00710C5C">
        <w:rPr>
          <w:color w:val="000000"/>
        </w:rPr>
        <w:t xml:space="preserve"> </w:t>
      </w:r>
      <w:proofErr w:type="gramStart"/>
      <w:r w:rsidRPr="00710C5C">
        <w:rPr>
          <w:color w:val="000000"/>
        </w:rPr>
        <w:t xml:space="preserve">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5" w:history="1">
        <w:r w:rsidRPr="00710C5C">
          <w:rPr>
            <w:rStyle w:val="a4"/>
            <w:b w:val="0"/>
            <w:color w:val="000000"/>
          </w:rPr>
          <w:t>статьей 18</w:t>
        </w:r>
      </w:hyperlink>
      <w:r w:rsidRPr="00710C5C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10C5C">
          <w:rPr>
            <w:color w:val="000000"/>
          </w:rPr>
          <w:t>2004 г</w:t>
        </w:r>
      </w:smartTag>
      <w:r w:rsidRPr="00710C5C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7546" w:rsidRPr="00710C5C" w:rsidRDefault="00DB7546" w:rsidP="00710C5C">
      <w:pPr>
        <w:ind w:firstLine="720"/>
        <w:jc w:val="both"/>
        <w:rPr>
          <w:color w:val="000000"/>
        </w:rPr>
      </w:pPr>
    </w:p>
    <w:p w:rsidR="00DB7546" w:rsidRPr="00710C5C" w:rsidRDefault="00DB7546" w:rsidP="00710C5C">
      <w:pPr>
        <w:ind w:firstLine="720"/>
        <w:jc w:val="center"/>
        <w:rPr>
          <w:b/>
        </w:rPr>
      </w:pPr>
      <w:r w:rsidRPr="00710C5C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710C5C">
          <w:rPr>
            <w:rStyle w:val="a4"/>
            <w:color w:val="auto"/>
          </w:rPr>
          <w:t>административным регламентом</w:t>
        </w:r>
      </w:hyperlink>
      <w:r w:rsidRPr="00710C5C">
        <w:t xml:space="preserve"> </w:t>
      </w:r>
      <w:r w:rsidRPr="00710C5C">
        <w:rPr>
          <w:b/>
        </w:rPr>
        <w:t>Федеральной налоговой службы.</w:t>
      </w:r>
    </w:p>
    <w:p w:rsidR="00DB7546" w:rsidRPr="00710C5C" w:rsidRDefault="00DB7546" w:rsidP="00710C5C"/>
    <w:p w:rsidR="00DB7546" w:rsidRPr="00710C5C" w:rsidRDefault="00DB7546" w:rsidP="00710C5C">
      <w:pPr>
        <w:pStyle w:val="a8"/>
        <w:spacing w:after="0"/>
        <w:ind w:right="-2" w:firstLine="709"/>
        <w:jc w:val="both"/>
      </w:pPr>
      <w:r w:rsidRPr="00710C5C">
        <w:t xml:space="preserve">18. </w:t>
      </w:r>
      <w:r w:rsidR="00EA235B" w:rsidRPr="00710C5C">
        <w:t>С</w:t>
      </w:r>
      <w:r w:rsidRPr="00710C5C">
        <w:t xml:space="preserve">пециалист – эксперт </w:t>
      </w:r>
      <w:proofErr w:type="gramStart"/>
      <w:r w:rsidRPr="00710C5C">
        <w:t>отдела обеспечения процедуры банкротства государственных услуг</w:t>
      </w:r>
      <w:proofErr w:type="gramEnd"/>
      <w:r w:rsidRPr="00710C5C">
        <w:t xml:space="preserve"> не оказывает.</w:t>
      </w:r>
    </w:p>
    <w:p w:rsidR="00DB7546" w:rsidRPr="00710C5C" w:rsidRDefault="00DB7546" w:rsidP="00710C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0C5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B7546" w:rsidRPr="00710C5C" w:rsidRDefault="00DB7546" w:rsidP="00710C5C">
      <w:pPr>
        <w:ind w:firstLine="720"/>
        <w:jc w:val="both"/>
      </w:pPr>
    </w:p>
    <w:p w:rsidR="00DB7546" w:rsidRPr="00710C5C" w:rsidRDefault="00DB7546" w:rsidP="00710C5C">
      <w:pPr>
        <w:ind w:firstLine="720"/>
        <w:jc w:val="both"/>
      </w:pPr>
      <w:r w:rsidRPr="00710C5C">
        <w:t xml:space="preserve">19. Эффективность и результативность профессиональной служебной деятельности </w:t>
      </w:r>
      <w:proofErr w:type="spellStart"/>
      <w:r w:rsidR="004B01A4" w:rsidRPr="00710C5C">
        <w:t>кс</w:t>
      </w:r>
      <w:r w:rsidRPr="00710C5C">
        <w:t>специалиста</w:t>
      </w:r>
      <w:proofErr w:type="spellEnd"/>
      <w:r w:rsidRPr="00710C5C">
        <w:t xml:space="preserve"> - эксперта оценивается по следующим показателям:</w:t>
      </w:r>
    </w:p>
    <w:p w:rsidR="00DB7546" w:rsidRPr="00710C5C" w:rsidRDefault="00DB7546" w:rsidP="00710C5C">
      <w:pPr>
        <w:ind w:firstLine="720"/>
        <w:jc w:val="both"/>
      </w:pPr>
      <w:r w:rsidRPr="00710C5C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7546" w:rsidRPr="00710C5C" w:rsidRDefault="00DB7546" w:rsidP="00710C5C">
      <w:pPr>
        <w:ind w:firstLine="720"/>
        <w:jc w:val="both"/>
      </w:pPr>
      <w:r w:rsidRPr="00710C5C">
        <w:t>- своевременности и оперативности выполнения поручений;</w:t>
      </w:r>
    </w:p>
    <w:p w:rsidR="00DB7546" w:rsidRPr="00710C5C" w:rsidRDefault="00DB7546" w:rsidP="00710C5C">
      <w:pPr>
        <w:ind w:firstLine="720"/>
        <w:jc w:val="both"/>
      </w:pPr>
      <w:r w:rsidRPr="00710C5C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7546" w:rsidRPr="00710C5C" w:rsidRDefault="00DB7546" w:rsidP="00710C5C">
      <w:pPr>
        <w:ind w:firstLine="720"/>
        <w:jc w:val="both"/>
      </w:pPr>
      <w:r w:rsidRPr="00710C5C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7546" w:rsidRPr="00710C5C" w:rsidRDefault="00DB7546" w:rsidP="00710C5C">
      <w:pPr>
        <w:ind w:firstLine="720"/>
        <w:jc w:val="both"/>
      </w:pPr>
      <w:r w:rsidRPr="00710C5C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7546" w:rsidRPr="00710C5C" w:rsidRDefault="00DB7546" w:rsidP="00710C5C">
      <w:pPr>
        <w:ind w:firstLine="720"/>
        <w:jc w:val="both"/>
      </w:pPr>
      <w:r w:rsidRPr="00710C5C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7546" w:rsidRPr="00710C5C" w:rsidRDefault="00DB7546" w:rsidP="00710C5C">
      <w:pPr>
        <w:ind w:firstLine="720"/>
        <w:jc w:val="both"/>
      </w:pPr>
      <w:r w:rsidRPr="00710C5C">
        <w:t>- 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DB7546" w:rsidRPr="00710C5C" w:rsidSect="00E03D8A">
      <w:headerReference w:type="default" r:id="rId17"/>
      <w:footerReference w:type="default" r:id="rId18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D0D" w:rsidRDefault="00124D0D" w:rsidP="00946CB1">
      <w:r>
        <w:separator/>
      </w:r>
    </w:p>
  </w:endnote>
  <w:endnote w:type="continuationSeparator" w:id="0">
    <w:p w:rsidR="00124D0D" w:rsidRDefault="00124D0D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D0D" w:rsidRDefault="00124D0D">
    <w:pPr>
      <w:pStyle w:val="af"/>
      <w:jc w:val="center"/>
    </w:pPr>
  </w:p>
  <w:p w:rsidR="00124D0D" w:rsidRDefault="00124D0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D0D" w:rsidRDefault="00124D0D" w:rsidP="00946CB1">
      <w:r>
        <w:separator/>
      </w:r>
    </w:p>
  </w:footnote>
  <w:footnote w:type="continuationSeparator" w:id="0">
    <w:p w:rsidR="00124D0D" w:rsidRDefault="00124D0D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D0D" w:rsidRDefault="00124D0D">
    <w:pPr>
      <w:pStyle w:val="ad"/>
      <w:jc w:val="center"/>
    </w:pPr>
  </w:p>
  <w:p w:rsidR="00124D0D" w:rsidRDefault="00710C5C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124D0D" w:rsidRDefault="00124D0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158"/>
    <w:multiLevelType w:val="multilevel"/>
    <w:tmpl w:val="6F521A7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352" w:hanging="1800"/>
      </w:pPr>
      <w:rPr>
        <w:rFonts w:cs="Times New Roman" w:hint="default"/>
      </w:rPr>
    </w:lvl>
  </w:abstractNum>
  <w:abstractNum w:abstractNumId="1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  <w:rPr>
        <w:rFonts w:cs="Times New Roman"/>
      </w:rPr>
    </w:lvl>
  </w:abstractNum>
  <w:abstractNum w:abstractNumId="3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5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6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cs="Times New Roman" w:hint="default"/>
      </w:rPr>
    </w:lvl>
  </w:abstractNum>
  <w:abstractNum w:abstractNumId="7">
    <w:nsid w:val="5F3D61DB"/>
    <w:multiLevelType w:val="multilevel"/>
    <w:tmpl w:val="5326564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cs="Times New Roman" w:hint="default"/>
      </w:rPr>
    </w:lvl>
  </w:abstractNum>
  <w:abstractNum w:abstractNumId="8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cs="Times New Roman" w:hint="default"/>
      </w:rPr>
    </w:lvl>
  </w:abstractNum>
  <w:abstractNum w:abstractNumId="9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36F3E"/>
    <w:rsid w:val="00050FAE"/>
    <w:rsid w:val="00077E05"/>
    <w:rsid w:val="00097592"/>
    <w:rsid w:val="000A1756"/>
    <w:rsid w:val="000C2B6A"/>
    <w:rsid w:val="000C358C"/>
    <w:rsid w:val="000C634C"/>
    <w:rsid w:val="000D3065"/>
    <w:rsid w:val="001050BB"/>
    <w:rsid w:val="00122C3A"/>
    <w:rsid w:val="00123323"/>
    <w:rsid w:val="0012376A"/>
    <w:rsid w:val="00123FB5"/>
    <w:rsid w:val="00124D0D"/>
    <w:rsid w:val="001406C8"/>
    <w:rsid w:val="00170F21"/>
    <w:rsid w:val="001844C7"/>
    <w:rsid w:val="001C4B0F"/>
    <w:rsid w:val="001D0D6E"/>
    <w:rsid w:val="001E63D1"/>
    <w:rsid w:val="001E65AF"/>
    <w:rsid w:val="001F2A15"/>
    <w:rsid w:val="001F6CC6"/>
    <w:rsid w:val="00223376"/>
    <w:rsid w:val="00227330"/>
    <w:rsid w:val="00233AB1"/>
    <w:rsid w:val="00246D28"/>
    <w:rsid w:val="00255E72"/>
    <w:rsid w:val="002615F1"/>
    <w:rsid w:val="002826BB"/>
    <w:rsid w:val="002A02F8"/>
    <w:rsid w:val="002A3219"/>
    <w:rsid w:val="002A4886"/>
    <w:rsid w:val="002B557C"/>
    <w:rsid w:val="002C0B96"/>
    <w:rsid w:val="002C212E"/>
    <w:rsid w:val="002D2383"/>
    <w:rsid w:val="002D7669"/>
    <w:rsid w:val="002E1741"/>
    <w:rsid w:val="002F355F"/>
    <w:rsid w:val="0030370E"/>
    <w:rsid w:val="00320AD6"/>
    <w:rsid w:val="00326807"/>
    <w:rsid w:val="00332AD5"/>
    <w:rsid w:val="00333787"/>
    <w:rsid w:val="003446B5"/>
    <w:rsid w:val="0035262F"/>
    <w:rsid w:val="00362542"/>
    <w:rsid w:val="0036755C"/>
    <w:rsid w:val="00370006"/>
    <w:rsid w:val="003823EF"/>
    <w:rsid w:val="00384E2A"/>
    <w:rsid w:val="003855F2"/>
    <w:rsid w:val="00397E93"/>
    <w:rsid w:val="003A75CC"/>
    <w:rsid w:val="003B6835"/>
    <w:rsid w:val="003C6392"/>
    <w:rsid w:val="003E1C9A"/>
    <w:rsid w:val="003E6241"/>
    <w:rsid w:val="003E7BA2"/>
    <w:rsid w:val="00400C20"/>
    <w:rsid w:val="004010F1"/>
    <w:rsid w:val="0040138E"/>
    <w:rsid w:val="00403E90"/>
    <w:rsid w:val="00406F69"/>
    <w:rsid w:val="00411080"/>
    <w:rsid w:val="00423577"/>
    <w:rsid w:val="00424C2C"/>
    <w:rsid w:val="0044125B"/>
    <w:rsid w:val="0044486D"/>
    <w:rsid w:val="004672D2"/>
    <w:rsid w:val="004B01A4"/>
    <w:rsid w:val="004B12B9"/>
    <w:rsid w:val="004E0460"/>
    <w:rsid w:val="004E05DA"/>
    <w:rsid w:val="004E7DC8"/>
    <w:rsid w:val="0050778F"/>
    <w:rsid w:val="0051710F"/>
    <w:rsid w:val="005275FD"/>
    <w:rsid w:val="00527AB7"/>
    <w:rsid w:val="00533C2B"/>
    <w:rsid w:val="00545D77"/>
    <w:rsid w:val="00553993"/>
    <w:rsid w:val="005719A0"/>
    <w:rsid w:val="00573FA7"/>
    <w:rsid w:val="005833D0"/>
    <w:rsid w:val="00592914"/>
    <w:rsid w:val="00592D6D"/>
    <w:rsid w:val="00597983"/>
    <w:rsid w:val="005A3B01"/>
    <w:rsid w:val="005B7288"/>
    <w:rsid w:val="005D4040"/>
    <w:rsid w:val="005E5578"/>
    <w:rsid w:val="005F00EC"/>
    <w:rsid w:val="0060145E"/>
    <w:rsid w:val="00603027"/>
    <w:rsid w:val="00604654"/>
    <w:rsid w:val="006120A4"/>
    <w:rsid w:val="0064435C"/>
    <w:rsid w:val="00646E4C"/>
    <w:rsid w:val="00647883"/>
    <w:rsid w:val="00654AFF"/>
    <w:rsid w:val="006555E2"/>
    <w:rsid w:val="00677006"/>
    <w:rsid w:val="006808CF"/>
    <w:rsid w:val="00691A18"/>
    <w:rsid w:val="00692AEF"/>
    <w:rsid w:val="006A6697"/>
    <w:rsid w:val="006D18DE"/>
    <w:rsid w:val="006D5A12"/>
    <w:rsid w:val="006F35FD"/>
    <w:rsid w:val="00702CE6"/>
    <w:rsid w:val="00710C5C"/>
    <w:rsid w:val="00713AD7"/>
    <w:rsid w:val="00714CE7"/>
    <w:rsid w:val="0072479A"/>
    <w:rsid w:val="00724D90"/>
    <w:rsid w:val="007309A8"/>
    <w:rsid w:val="007321A5"/>
    <w:rsid w:val="00760B77"/>
    <w:rsid w:val="007745B5"/>
    <w:rsid w:val="00775A27"/>
    <w:rsid w:val="007826C8"/>
    <w:rsid w:val="007A5F2C"/>
    <w:rsid w:val="007A6B70"/>
    <w:rsid w:val="007B36CB"/>
    <w:rsid w:val="007E2B90"/>
    <w:rsid w:val="007E7385"/>
    <w:rsid w:val="007F1058"/>
    <w:rsid w:val="007F184B"/>
    <w:rsid w:val="007F30F2"/>
    <w:rsid w:val="007F74FB"/>
    <w:rsid w:val="008112EC"/>
    <w:rsid w:val="00811504"/>
    <w:rsid w:val="0081621A"/>
    <w:rsid w:val="0081708D"/>
    <w:rsid w:val="008618DD"/>
    <w:rsid w:val="008645D8"/>
    <w:rsid w:val="00871CA0"/>
    <w:rsid w:val="0088457A"/>
    <w:rsid w:val="00886693"/>
    <w:rsid w:val="0088718E"/>
    <w:rsid w:val="008930DB"/>
    <w:rsid w:val="00897813"/>
    <w:rsid w:val="008B7159"/>
    <w:rsid w:val="008D5371"/>
    <w:rsid w:val="008D73A7"/>
    <w:rsid w:val="008F67D4"/>
    <w:rsid w:val="009229D5"/>
    <w:rsid w:val="00926302"/>
    <w:rsid w:val="009418DF"/>
    <w:rsid w:val="00944B6A"/>
    <w:rsid w:val="00946CB1"/>
    <w:rsid w:val="0099188E"/>
    <w:rsid w:val="00992E30"/>
    <w:rsid w:val="009960A6"/>
    <w:rsid w:val="009E0C8E"/>
    <w:rsid w:val="009E43B1"/>
    <w:rsid w:val="009E6548"/>
    <w:rsid w:val="00A031E5"/>
    <w:rsid w:val="00A0337A"/>
    <w:rsid w:val="00A10AF2"/>
    <w:rsid w:val="00A147EF"/>
    <w:rsid w:val="00A35C4D"/>
    <w:rsid w:val="00A57CEC"/>
    <w:rsid w:val="00A61BD4"/>
    <w:rsid w:val="00A66A1B"/>
    <w:rsid w:val="00A73982"/>
    <w:rsid w:val="00A76C29"/>
    <w:rsid w:val="00A97508"/>
    <w:rsid w:val="00AA121D"/>
    <w:rsid w:val="00AB0D36"/>
    <w:rsid w:val="00AB2612"/>
    <w:rsid w:val="00AB55AE"/>
    <w:rsid w:val="00AC2C69"/>
    <w:rsid w:val="00B162C9"/>
    <w:rsid w:val="00B542C5"/>
    <w:rsid w:val="00B6228F"/>
    <w:rsid w:val="00B62D4F"/>
    <w:rsid w:val="00B8408F"/>
    <w:rsid w:val="00BB178A"/>
    <w:rsid w:val="00BF7B2C"/>
    <w:rsid w:val="00C13BB7"/>
    <w:rsid w:val="00C27311"/>
    <w:rsid w:val="00C407CC"/>
    <w:rsid w:val="00C41F1F"/>
    <w:rsid w:val="00C472DD"/>
    <w:rsid w:val="00C57D9B"/>
    <w:rsid w:val="00C6277A"/>
    <w:rsid w:val="00C835C0"/>
    <w:rsid w:val="00C85EA0"/>
    <w:rsid w:val="00C91F5A"/>
    <w:rsid w:val="00C962FF"/>
    <w:rsid w:val="00CA0375"/>
    <w:rsid w:val="00CA1A84"/>
    <w:rsid w:val="00CB7577"/>
    <w:rsid w:val="00CC3555"/>
    <w:rsid w:val="00CE4374"/>
    <w:rsid w:val="00D05088"/>
    <w:rsid w:val="00D10E88"/>
    <w:rsid w:val="00D13F72"/>
    <w:rsid w:val="00D222E6"/>
    <w:rsid w:val="00D22C48"/>
    <w:rsid w:val="00D31887"/>
    <w:rsid w:val="00D75DED"/>
    <w:rsid w:val="00DA7F2B"/>
    <w:rsid w:val="00DB7546"/>
    <w:rsid w:val="00DB7C5B"/>
    <w:rsid w:val="00DD7D68"/>
    <w:rsid w:val="00DE1272"/>
    <w:rsid w:val="00E03D8A"/>
    <w:rsid w:val="00E14BC5"/>
    <w:rsid w:val="00E22B2C"/>
    <w:rsid w:val="00E37735"/>
    <w:rsid w:val="00E41C35"/>
    <w:rsid w:val="00E46C88"/>
    <w:rsid w:val="00E70737"/>
    <w:rsid w:val="00EA235B"/>
    <w:rsid w:val="00EC1545"/>
    <w:rsid w:val="00EC1858"/>
    <w:rsid w:val="00EC7CCF"/>
    <w:rsid w:val="00ED13AF"/>
    <w:rsid w:val="00EE69A9"/>
    <w:rsid w:val="00EF3E5D"/>
    <w:rsid w:val="00F074C6"/>
    <w:rsid w:val="00F30B0F"/>
    <w:rsid w:val="00F3202E"/>
    <w:rsid w:val="00F346B3"/>
    <w:rsid w:val="00F36B40"/>
    <w:rsid w:val="00F55175"/>
    <w:rsid w:val="00F5579B"/>
    <w:rsid w:val="00F7300C"/>
    <w:rsid w:val="00F750DB"/>
    <w:rsid w:val="00F84417"/>
    <w:rsid w:val="00F90685"/>
    <w:rsid w:val="00F90FC7"/>
    <w:rsid w:val="00F960DE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locked/>
    <w:rsid w:val="00A147EF"/>
    <w:rPr>
      <w:rFonts w:cs="Times New Roman"/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locked/>
    <w:rsid w:val="00E22B2C"/>
    <w:rPr>
      <w:rFonts w:ascii="Arial" w:hAnsi="Arial" w:cs="Times New Roman"/>
      <w:b/>
      <w:sz w:val="28"/>
    </w:rPr>
  </w:style>
  <w:style w:type="paragraph" w:customStyle="1" w:styleId="11">
    <w:name w:val="Абзац списка1"/>
    <w:basedOn w:val="a"/>
    <w:rsid w:val="00122C3A"/>
    <w:pPr>
      <w:ind w:left="720"/>
      <w:contextualSpacing/>
    </w:pPr>
  </w:style>
  <w:style w:type="paragraph" w:styleId="ab">
    <w:name w:val="Title"/>
    <w:basedOn w:val="a"/>
    <w:next w:val="a"/>
    <w:link w:val="ac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locked/>
    <w:rsid w:val="00384E2A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header"/>
    <w:basedOn w:val="a"/>
    <w:link w:val="ae"/>
    <w:rsid w:val="00946C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946CB1"/>
    <w:rPr>
      <w:rFonts w:cs="Times New Roman"/>
      <w:sz w:val="24"/>
      <w:szCs w:val="24"/>
    </w:rPr>
  </w:style>
  <w:style w:type="paragraph" w:styleId="af">
    <w:name w:val="footer"/>
    <w:basedOn w:val="a"/>
    <w:link w:val="af0"/>
    <w:rsid w:val="00946C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946CB1"/>
    <w:rPr>
      <w:rFonts w:cs="Times New Roman"/>
      <w:sz w:val="24"/>
      <w:szCs w:val="24"/>
    </w:rPr>
  </w:style>
  <w:style w:type="paragraph" w:customStyle="1" w:styleId="12">
    <w:name w:val="Без интервала1"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paragraph" w:styleId="af1">
    <w:name w:val="Plain Text"/>
    <w:basedOn w:val="a"/>
    <w:link w:val="af2"/>
    <w:uiPriority w:val="99"/>
    <w:unhideWhenUsed/>
    <w:rsid w:val="00E46C88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E46C88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locked/>
    <w:rsid w:val="00A147EF"/>
    <w:rPr>
      <w:rFonts w:cs="Times New Roman"/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locked/>
    <w:rsid w:val="00E22B2C"/>
    <w:rPr>
      <w:rFonts w:ascii="Arial" w:hAnsi="Arial" w:cs="Times New Roman"/>
      <w:b/>
      <w:sz w:val="28"/>
    </w:rPr>
  </w:style>
  <w:style w:type="paragraph" w:customStyle="1" w:styleId="11">
    <w:name w:val="Абзац списка1"/>
    <w:basedOn w:val="a"/>
    <w:rsid w:val="00122C3A"/>
    <w:pPr>
      <w:ind w:left="720"/>
      <w:contextualSpacing/>
    </w:pPr>
  </w:style>
  <w:style w:type="paragraph" w:styleId="ab">
    <w:name w:val="Title"/>
    <w:basedOn w:val="a"/>
    <w:next w:val="a"/>
    <w:link w:val="ac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locked/>
    <w:rsid w:val="00384E2A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header"/>
    <w:basedOn w:val="a"/>
    <w:link w:val="ae"/>
    <w:rsid w:val="00946CB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946CB1"/>
    <w:rPr>
      <w:rFonts w:cs="Times New Roman"/>
      <w:sz w:val="24"/>
      <w:szCs w:val="24"/>
    </w:rPr>
  </w:style>
  <w:style w:type="paragraph" w:styleId="af">
    <w:name w:val="footer"/>
    <w:basedOn w:val="a"/>
    <w:link w:val="af0"/>
    <w:rsid w:val="00946C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946CB1"/>
    <w:rPr>
      <w:rFonts w:cs="Times New Roman"/>
      <w:sz w:val="24"/>
      <w:szCs w:val="24"/>
    </w:rPr>
  </w:style>
  <w:style w:type="paragraph" w:customStyle="1" w:styleId="12">
    <w:name w:val="Без интервала1"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locked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paragraph" w:styleId="af1">
    <w:name w:val="Plain Text"/>
    <w:basedOn w:val="a"/>
    <w:link w:val="af2"/>
    <w:uiPriority w:val="99"/>
    <w:unhideWhenUsed/>
    <w:rsid w:val="00E46C88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E46C88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DFBA754595F4DDA7BD6E575A0F27597F1E59C48380181725A603BEAA45Am9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FBA754595F4DDA7BD6E575A0F27597F1E59C48380981725A603BEAA45Am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3DFBA754595F4DDA7BD6E575A0F27597F4E493453B0ADC78523937E85Am3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FBA754595F4DDA7BD6E575A0F27597F2EF9A4B390481725A603BEAA45Am9F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3437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22989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1376262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consultantplus://offline/ref=3DFBA754595F4DDA7BD6E575A0F27597F1E49C4F3D0581725A603BEAA45Am9F</vt:lpwstr>
      </vt:variant>
      <vt:variant>
        <vt:lpwstr/>
      </vt:variant>
      <vt:variant>
        <vt:i4>1376257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consultantplus://offline/ref=3DFBA754595F4DDA7BD6E575A0F27597F1E59C48380181725A603BEAA45Am9F</vt:lpwstr>
      </vt:variant>
      <vt:variant>
        <vt:lpwstr/>
      </vt:variant>
      <vt:variant>
        <vt:i4>1376265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consultantplus://offline/ref=3DFBA754595F4DDA7BD6E575A0F27597F1E59C48380981725A603BEAA45Am9F</vt:lpwstr>
      </vt:variant>
      <vt:variant>
        <vt:lpwstr/>
      </vt:variant>
      <vt:variant>
        <vt:i4>2949218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consultantplus://offline/ref=3DFBA754595F4DDA7BD6E575A0F27597F4E493453B0ADC78523937E85Am3F</vt:lpwstr>
      </vt:variant>
      <vt:variant>
        <vt:lpwstr/>
      </vt:variant>
      <vt:variant>
        <vt:i4>1376269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consultantplus://offline/ref=3DFBA754595F4DDA7BD6E575A0F27597F2EF9A4B390481725A603BEAA45Am9F</vt:lpwstr>
      </vt:variant>
      <vt:variant>
        <vt:lpwstr/>
      </vt:variant>
      <vt:variant>
        <vt:i4>5570652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2017-10-09T07:23:00Z</cp:lastPrinted>
  <dcterms:created xsi:type="dcterms:W3CDTF">2018-02-26T04:43:00Z</dcterms:created>
  <dcterms:modified xsi:type="dcterms:W3CDTF">2018-02-26T04:43:00Z</dcterms:modified>
</cp:coreProperties>
</file>